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B61925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27F23">
        <w:rPr>
          <w:rFonts w:eastAsia="Times New Roman" w:cs="Times New Roman"/>
          <w:sz w:val="20"/>
          <w:szCs w:val="20"/>
          <w:lang w:eastAsia="en-GB"/>
        </w:rPr>
        <w:t>20</w:t>
      </w:r>
      <w:r w:rsidR="00827F23" w:rsidRPr="00827F23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827F2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371C5">
        <w:rPr>
          <w:rFonts w:eastAsia="Times New Roman" w:cs="Times New Roman"/>
          <w:sz w:val="20"/>
          <w:szCs w:val="20"/>
          <w:lang w:eastAsia="en-GB"/>
        </w:rPr>
        <w:t>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14091E9" w14:textId="77777777" w:rsidR="00CF6BA0" w:rsidRP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F6BA0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>the</w:t>
      </w:r>
      <w:r w:rsidRPr="00CF6BA0">
        <w:rPr>
          <w:rFonts w:eastAsia="Times New Roman"/>
          <w:sz w:val="20"/>
          <w:szCs w:val="20"/>
          <w:lang w:eastAsia="en-GB"/>
        </w:rPr>
        <w:t xml:space="preserve"> Director of Do-Well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CF6BA0">
        <w:rPr>
          <w:rFonts w:eastAsia="Times New Roman"/>
          <w:sz w:val="20"/>
          <w:szCs w:val="20"/>
          <w:lang w:eastAsia="en-GB"/>
        </w:rPr>
        <w:t>a leadership practice that is dedicated to the success of others. </w:t>
      </w:r>
    </w:p>
    <w:p w14:paraId="352A717C" w14:textId="76EBAC6A" w:rsid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F6BA0">
        <w:rPr>
          <w:rFonts w:eastAsia="Times New Roman"/>
          <w:sz w:val="20"/>
          <w:szCs w:val="20"/>
          <w:lang w:eastAsia="en-GB"/>
        </w:rPr>
        <w:t xml:space="preserve">​Meeting with </w:t>
      </w:r>
      <w:r>
        <w:rPr>
          <w:rFonts w:eastAsia="Times New Roman"/>
          <w:sz w:val="20"/>
          <w:szCs w:val="20"/>
          <w:lang w:eastAsia="en-GB"/>
        </w:rPr>
        <w:t>Glyndwr</w:t>
      </w:r>
      <w:r w:rsidRPr="00CF6BA0">
        <w:rPr>
          <w:rFonts w:eastAsia="Times New Roman"/>
          <w:sz w:val="20"/>
          <w:szCs w:val="20"/>
          <w:lang w:eastAsia="en-GB"/>
        </w:rPr>
        <w:t xml:space="preserve"> Colleagues to discuss work to become a TrACE informed university and have a significant partnership with National ACE’s Hub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A4257AB" w14:textId="7C276D15" w:rsidR="00CF6BA0" w:rsidRP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All Wales Criminal Justice Board with external agencies and partners.</w:t>
      </w:r>
    </w:p>
    <w:p w14:paraId="5B01343C" w14:textId="5F5D6434" w:rsidR="00E7113B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Hosted a surgery in Ruthin to meet members of the public. </w:t>
      </w:r>
    </w:p>
    <w:p w14:paraId="1CD9F8BB" w14:textId="12DA2779" w:rsid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F6BA0">
        <w:rPr>
          <w:rFonts w:eastAsia="Times New Roman"/>
          <w:sz w:val="20"/>
          <w:szCs w:val="20"/>
          <w:lang w:eastAsia="en-GB"/>
        </w:rPr>
        <w:t xml:space="preserve">Flintshire Scrutiny Committee meeting </w:t>
      </w:r>
      <w:r>
        <w:rPr>
          <w:rFonts w:eastAsia="Times New Roman"/>
          <w:sz w:val="20"/>
          <w:szCs w:val="20"/>
          <w:lang w:eastAsia="en-GB"/>
        </w:rPr>
        <w:t xml:space="preserve">regarding </w:t>
      </w:r>
      <w:r w:rsidRPr="00CF6BA0">
        <w:rPr>
          <w:rFonts w:eastAsia="Times New Roman"/>
          <w:sz w:val="20"/>
          <w:szCs w:val="20"/>
          <w:lang w:eastAsia="en-GB"/>
        </w:rPr>
        <w:t>School Parking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6290D2B" w14:textId="6F8AB260" w:rsid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Gwent OPCC regarding the </w:t>
      </w:r>
      <w:r w:rsidRPr="00CF6BA0">
        <w:rPr>
          <w:rFonts w:eastAsia="Times New Roman"/>
          <w:sz w:val="20"/>
          <w:szCs w:val="20"/>
          <w:lang w:eastAsia="en-GB"/>
        </w:rPr>
        <w:t>Police Race Action Plan / Criminal Justice Action Plan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6E9F301" w14:textId="5AE4D64F" w:rsid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Q</w:t>
      </w:r>
      <w:r w:rsidRPr="00CF6BA0">
        <w:rPr>
          <w:rFonts w:eastAsia="Times New Roman"/>
          <w:sz w:val="20"/>
          <w:szCs w:val="20"/>
          <w:lang w:eastAsia="en-GB"/>
        </w:rPr>
        <w:t>uarterly meeting</w:t>
      </w:r>
      <w:r>
        <w:rPr>
          <w:rFonts w:eastAsia="Times New Roman"/>
          <w:sz w:val="20"/>
          <w:szCs w:val="20"/>
          <w:lang w:eastAsia="en-GB"/>
        </w:rPr>
        <w:t xml:space="preserve"> with the IOPC.</w:t>
      </w:r>
    </w:p>
    <w:p w14:paraId="17FE785B" w14:textId="001448B4" w:rsid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F6BA0">
        <w:rPr>
          <w:rFonts w:eastAsia="Times New Roman"/>
          <w:sz w:val="20"/>
          <w:szCs w:val="20"/>
          <w:lang w:eastAsia="en-GB"/>
        </w:rPr>
        <w:t>Passing Out Ceremony for our October 2022 PEQF cohort.</w:t>
      </w:r>
    </w:p>
    <w:p w14:paraId="2535DF82" w14:textId="17F32871" w:rsidR="00CF6BA0" w:rsidRPr="00CF6BA0" w:rsidRDefault="00CF6BA0" w:rsidP="00CF6BA0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F6BA0">
        <w:rPr>
          <w:rFonts w:eastAsia="Times New Roman"/>
          <w:sz w:val="20"/>
          <w:szCs w:val="20"/>
          <w:lang w:eastAsia="en-GB"/>
        </w:rPr>
        <w:t>Flintshire County Council Dinner Dance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672C506" w14:textId="77777777" w:rsidR="00FD590E" w:rsidRDefault="00FD590E" w:rsidP="00FD590E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7037314" w14:textId="77777777" w:rsidR="00C94268" w:rsidRDefault="00C94268" w:rsidP="00C9426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1C70A1AC" w:rsidR="00CF6BA0" w:rsidRP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F6BA0" w:rsidRPr="00CF6BA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5E90" w14:textId="77777777" w:rsidR="00CF6BA0" w:rsidRDefault="00CF6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9472B0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371C5">
      <w:t>3.</w:t>
    </w:r>
    <w:r w:rsidR="00CF6BA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8DC" w14:textId="77777777" w:rsidR="00CF6BA0" w:rsidRDefault="00CF6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BE3D" w14:textId="77777777" w:rsidR="00CF6BA0" w:rsidRDefault="00CF6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8AC1" w14:textId="77777777" w:rsidR="00CF6BA0" w:rsidRDefault="00CF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167</cp:revision>
  <dcterms:created xsi:type="dcterms:W3CDTF">2018-06-06T12:13:00Z</dcterms:created>
  <dcterms:modified xsi:type="dcterms:W3CDTF">2023-05-12T10:48:00Z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