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23DF" w14:textId="77777777" w:rsidR="00CE2973" w:rsidRPr="0007073A" w:rsidRDefault="00CE2973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4E6625F6" w14:textId="77777777" w:rsidR="00CE2973" w:rsidRPr="0007073A" w:rsidRDefault="00CE2973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3FCB2343" w14:textId="77777777" w:rsidR="00CE2973" w:rsidRPr="0007073A" w:rsidRDefault="0007073A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07073A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a es iddynt yn ystod yr wythnos yn dechrau 3 Ebrill. Er fy mod wedi rhestru'r prif gyfarfodydd a digwyddiadau a es iddynt, rwyf hefyd wedi cael cyfarfodydd neilltuol gydag ymgynghorwyr proffesiynol a staff </w:t>
      </w:r>
      <w:r w:rsidRPr="0007073A">
        <w:rPr>
          <w:rFonts w:eastAsia="Times New Roman" w:cs="Times New Roman"/>
          <w:sz w:val="20"/>
          <w:szCs w:val="20"/>
          <w:lang w:val="cy-GB" w:eastAsia="en-GB"/>
        </w:rPr>
        <w:t>SCHTh.</w:t>
      </w:r>
    </w:p>
    <w:p w14:paraId="6F149375" w14:textId="77777777" w:rsidR="00CE2973" w:rsidRPr="0007073A" w:rsidRDefault="00CE2973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0369F2B5" w14:textId="77777777" w:rsidR="00CE2973" w:rsidRPr="0007073A" w:rsidRDefault="00CE2973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1290BF55" w14:textId="77777777" w:rsidR="00CE2973" w:rsidRPr="0007073A" w:rsidRDefault="00CE2973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5608CE7C" w14:textId="77777777" w:rsidR="00CE2973" w:rsidRPr="0007073A" w:rsidRDefault="0007073A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07073A">
        <w:rPr>
          <w:rFonts w:eastAsia="Times New Roman"/>
          <w:sz w:val="20"/>
          <w:szCs w:val="20"/>
          <w:lang w:val="cy-GB" w:eastAsia="en-GB"/>
        </w:rPr>
        <w:t>Cyfarfod hanner blynyddol cadeiryddion Bwrdd Cyfiawnder Troseddol Cymru a chadeiryddion Byrddau Cyfiawnder Troseddol Lleol.</w:t>
      </w:r>
    </w:p>
    <w:p w14:paraId="2AE64423" w14:textId="77777777" w:rsidR="00CE2973" w:rsidRPr="0007073A" w:rsidRDefault="0007073A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07073A">
        <w:rPr>
          <w:rFonts w:eastAsia="Times New Roman"/>
          <w:sz w:val="20"/>
          <w:szCs w:val="20"/>
          <w:lang w:val="cy-GB" w:eastAsia="en-GB"/>
        </w:rPr>
        <w:t>Cynllun Gweithredu Hil yr Heddlu Cymdeithas Comisiynwyr Heddlu a Throsedd: Cyfarfod i Gomisiynwyr o heddluoedd torri'r iâ.</w:t>
      </w:r>
    </w:p>
    <w:p w14:paraId="5ED0CB6E" w14:textId="77777777" w:rsidR="00CE2973" w:rsidRPr="0007073A" w:rsidRDefault="0007073A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07073A">
        <w:rPr>
          <w:rFonts w:eastAsia="Times New Roman"/>
          <w:sz w:val="20"/>
          <w:szCs w:val="20"/>
          <w:lang w:val="cy-GB" w:eastAsia="en-GB"/>
        </w:rPr>
        <w:t>Datgan Swydd Mrs Kate Hill-</w:t>
      </w:r>
      <w:proofErr w:type="spellStart"/>
      <w:r w:rsidRPr="0007073A">
        <w:rPr>
          <w:rFonts w:eastAsia="Times New Roman"/>
          <w:sz w:val="20"/>
          <w:szCs w:val="20"/>
          <w:lang w:val="cy-GB" w:eastAsia="en-GB"/>
        </w:rPr>
        <w:t>Trevor</w:t>
      </w:r>
      <w:proofErr w:type="spellEnd"/>
      <w:r w:rsidRPr="0007073A">
        <w:rPr>
          <w:rFonts w:eastAsia="Times New Roman"/>
          <w:sz w:val="20"/>
          <w:szCs w:val="20"/>
          <w:lang w:val="cy-GB" w:eastAsia="en-GB"/>
        </w:rPr>
        <w:t>, Uchel Siryf Clwyd.</w:t>
      </w:r>
    </w:p>
    <w:p w14:paraId="0B191734" w14:textId="77777777" w:rsidR="00CE2973" w:rsidRPr="0007073A" w:rsidRDefault="0007073A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07073A">
        <w:rPr>
          <w:rFonts w:eastAsia="Times New Roman"/>
          <w:sz w:val="20"/>
          <w:szCs w:val="20"/>
          <w:lang w:val="cy-GB" w:eastAsia="en-GB"/>
        </w:rPr>
        <w:t xml:space="preserve">Cyfarfod gyda Rheolwr Ardal Gogledd Cymru er mwyn trafod y posibilrwydd o ostwng y terfyn cyflymder yn yr ardal. </w:t>
      </w:r>
    </w:p>
    <w:p w14:paraId="5C9BCA01" w14:textId="77777777" w:rsidR="00CE2973" w:rsidRPr="0007073A" w:rsidRDefault="0007073A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07073A">
        <w:rPr>
          <w:rFonts w:eastAsia="Times New Roman"/>
          <w:sz w:val="20"/>
          <w:szCs w:val="20"/>
          <w:lang w:val="cy-GB" w:eastAsia="en-GB"/>
        </w:rPr>
        <w:t xml:space="preserve">Cyfarfod â phobl gyda chynghorwyr Prestatyn yn eu hardal leol. </w:t>
      </w:r>
    </w:p>
    <w:p w14:paraId="5FA17755" w14:textId="77777777" w:rsidR="00CE2973" w:rsidRPr="0007073A" w:rsidRDefault="0007073A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07073A">
        <w:rPr>
          <w:rFonts w:eastAsia="Times New Roman"/>
          <w:sz w:val="20"/>
          <w:szCs w:val="20"/>
          <w:lang w:val="cy-GB" w:eastAsia="en-GB"/>
        </w:rPr>
        <w:t>Cyfarfod Comisiynwyr He</w:t>
      </w:r>
      <w:r w:rsidRPr="0007073A">
        <w:rPr>
          <w:rFonts w:eastAsia="Times New Roman"/>
          <w:sz w:val="20"/>
          <w:szCs w:val="20"/>
          <w:lang w:val="cy-GB" w:eastAsia="en-GB"/>
        </w:rPr>
        <w:t>ddlu a Throsedd a Phrif Weithredwyr y Gogledd Orllewin.</w:t>
      </w:r>
    </w:p>
    <w:p w14:paraId="506BD218" w14:textId="77777777" w:rsidR="00CE2973" w:rsidRPr="0007073A" w:rsidRDefault="00CE2973">
      <w:pPr>
        <w:pStyle w:val="ListParagraph"/>
        <w:ind w:left="2520"/>
        <w:jc w:val="both"/>
        <w:rPr>
          <w:rFonts w:eastAsia="Times New Roman"/>
          <w:sz w:val="20"/>
          <w:szCs w:val="20"/>
          <w:lang w:val="cy-GB" w:eastAsia="en-GB"/>
        </w:rPr>
      </w:pPr>
    </w:p>
    <w:p w14:paraId="5367B0DE" w14:textId="77777777" w:rsidR="00CE2973" w:rsidRPr="0007073A" w:rsidRDefault="00CE2973">
      <w:pPr>
        <w:pStyle w:val="ListParagraph"/>
        <w:ind w:left="2160"/>
        <w:jc w:val="both"/>
        <w:rPr>
          <w:rFonts w:eastAsia="Times New Roman"/>
          <w:sz w:val="20"/>
          <w:szCs w:val="20"/>
          <w:lang w:val="cy-GB" w:eastAsia="en-GB"/>
        </w:rPr>
      </w:pPr>
    </w:p>
    <w:p w14:paraId="4BF91FCC" w14:textId="77777777" w:rsidR="00CE2973" w:rsidRPr="0007073A" w:rsidRDefault="00CE2973">
      <w:pPr>
        <w:pStyle w:val="ListParagraph"/>
        <w:ind w:left="2160"/>
        <w:jc w:val="both"/>
        <w:rPr>
          <w:rFonts w:eastAsia="Times New Roman"/>
          <w:sz w:val="20"/>
          <w:szCs w:val="20"/>
          <w:lang w:val="cy-GB" w:eastAsia="en-GB"/>
        </w:rPr>
      </w:pPr>
    </w:p>
    <w:p w14:paraId="2F45A536" w14:textId="77777777" w:rsidR="00CE2973" w:rsidRPr="0007073A" w:rsidRDefault="00CE2973">
      <w:pPr>
        <w:pStyle w:val="ListParagraph"/>
        <w:ind w:left="1800"/>
        <w:jc w:val="both"/>
        <w:rPr>
          <w:rFonts w:eastAsia="Times New Roman"/>
          <w:sz w:val="20"/>
          <w:szCs w:val="20"/>
          <w:lang w:val="cy-GB" w:eastAsia="en-GB"/>
        </w:rPr>
      </w:pPr>
    </w:p>
    <w:p w14:paraId="1DDFC2C4" w14:textId="77777777" w:rsidR="00CE2973" w:rsidRPr="0007073A" w:rsidRDefault="00CE2973">
      <w:pPr>
        <w:pStyle w:val="ListParagraph"/>
        <w:ind w:left="1440"/>
        <w:jc w:val="both"/>
        <w:rPr>
          <w:rFonts w:eastAsia="Times New Roman"/>
          <w:sz w:val="20"/>
          <w:szCs w:val="20"/>
          <w:lang w:val="cy-GB" w:eastAsia="en-GB"/>
        </w:rPr>
      </w:pPr>
    </w:p>
    <w:p w14:paraId="2C3F8AE2" w14:textId="77777777" w:rsidR="00CE2973" w:rsidRPr="0007073A" w:rsidRDefault="00CE2973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1CBFC3FD" w14:textId="77777777" w:rsidR="00CE2973" w:rsidRPr="0007073A" w:rsidRDefault="00CE2973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03CE8A1E" w14:textId="77777777" w:rsidR="00CE2973" w:rsidRPr="0007073A" w:rsidRDefault="00CE2973">
      <w:pPr>
        <w:pStyle w:val="ListParagraph"/>
        <w:ind w:left="1440"/>
        <w:jc w:val="both"/>
        <w:rPr>
          <w:rFonts w:eastAsia="Times New Roman"/>
          <w:sz w:val="20"/>
          <w:szCs w:val="20"/>
          <w:lang w:val="cy-GB" w:eastAsia="en-GB"/>
        </w:rPr>
      </w:pPr>
    </w:p>
    <w:p w14:paraId="25956622" w14:textId="77777777" w:rsidR="00CE2973" w:rsidRPr="0007073A" w:rsidRDefault="00CE2973">
      <w:pPr>
        <w:pStyle w:val="ListParagraph"/>
        <w:ind w:left="1440"/>
        <w:jc w:val="both"/>
        <w:rPr>
          <w:rFonts w:eastAsia="Times New Roman"/>
          <w:sz w:val="20"/>
          <w:szCs w:val="20"/>
          <w:lang w:val="cy-GB" w:eastAsia="en-GB"/>
        </w:rPr>
      </w:pPr>
    </w:p>
    <w:p w14:paraId="6F7BF9E5" w14:textId="77777777" w:rsidR="00CE2973" w:rsidRPr="0007073A" w:rsidRDefault="00CE2973">
      <w:pPr>
        <w:pStyle w:val="ListParagraph"/>
        <w:ind w:left="1440"/>
        <w:rPr>
          <w:rFonts w:eastAsia="Times New Roman"/>
          <w:sz w:val="20"/>
          <w:szCs w:val="20"/>
          <w:lang w:val="cy-GB" w:eastAsia="en-GB"/>
        </w:rPr>
      </w:pPr>
    </w:p>
    <w:p w14:paraId="022EB457" w14:textId="77777777" w:rsidR="00CE2973" w:rsidRPr="0007073A" w:rsidRDefault="00CE2973">
      <w:pPr>
        <w:pStyle w:val="ListParagraph"/>
        <w:ind w:left="1440"/>
        <w:rPr>
          <w:rFonts w:eastAsia="Times New Roman"/>
          <w:sz w:val="20"/>
          <w:szCs w:val="20"/>
          <w:lang w:val="cy-GB" w:eastAsia="en-GB"/>
        </w:rPr>
      </w:pPr>
    </w:p>
    <w:p w14:paraId="54C921AE" w14:textId="77777777" w:rsidR="00CE2973" w:rsidRPr="0007073A" w:rsidRDefault="0007073A">
      <w:pPr>
        <w:ind w:left="5400"/>
        <w:rPr>
          <w:lang w:val="cy-GB"/>
        </w:rPr>
      </w:pPr>
      <w:r w:rsidRPr="0007073A">
        <w:rPr>
          <w:lang w:val="cy-GB"/>
        </w:rPr>
        <w:t xml:space="preserve">                                             </w:t>
      </w:r>
    </w:p>
    <w:p w14:paraId="0412E494" w14:textId="42B44EED" w:rsidR="00CE2973" w:rsidRPr="0007073A" w:rsidRDefault="0007073A" w:rsidP="0007073A">
      <w:pPr>
        <w:ind w:left="5400"/>
        <w:rPr>
          <w:rFonts w:eastAsia="Times New Roman" w:cs="Times New Roman"/>
          <w:sz w:val="24"/>
          <w:szCs w:val="24"/>
          <w:lang w:val="cy-GB" w:eastAsia="en-GB"/>
        </w:rPr>
      </w:pPr>
      <w:r w:rsidRPr="0007073A">
        <w:rPr>
          <w:lang w:val="cy-GB"/>
        </w:rPr>
        <w:t xml:space="preserve">                                            Andrew Dunbobbin</w:t>
      </w:r>
      <w:r w:rsidRPr="0007073A">
        <w:rPr>
          <w:lang w:val="cy-GB"/>
        </w:rPr>
        <w:br/>
      </w:r>
      <w:r w:rsidRPr="0007073A">
        <w:rPr>
          <w:lang w:val="cy-GB"/>
        </w:rPr>
        <w:t xml:space="preserve">                                             Comisiynydd Heddlu a Throsedd </w:t>
      </w:r>
      <w:r w:rsidRPr="0007073A">
        <w:rPr>
          <w:lang w:val="cy-GB"/>
        </w:rPr>
        <w:br/>
        <w:t xml:space="preserve">                                             Gogledd Cymru</w:t>
      </w:r>
      <w:r w:rsidRPr="0007073A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63D7BCE2" w14:textId="77777777" w:rsidR="00CE2973" w:rsidRPr="0007073A" w:rsidRDefault="0007073A">
      <w:pPr>
        <w:tabs>
          <w:tab w:val="left" w:pos="149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07073A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66761001" w14:textId="77777777" w:rsidR="00CE2973" w:rsidRPr="0007073A" w:rsidRDefault="0007073A">
      <w:pPr>
        <w:tabs>
          <w:tab w:val="left" w:pos="105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07073A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5A50D166" w14:textId="77777777" w:rsidR="00CE2973" w:rsidRPr="0007073A" w:rsidRDefault="0007073A">
      <w:pPr>
        <w:tabs>
          <w:tab w:val="left" w:pos="105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07073A">
        <w:rPr>
          <w:rFonts w:eastAsia="Times New Roman" w:cs="Times New Roman"/>
          <w:sz w:val="24"/>
          <w:szCs w:val="24"/>
          <w:lang w:val="cy-GB" w:eastAsia="en-GB"/>
        </w:rPr>
        <w:tab/>
      </w:r>
    </w:p>
    <w:sectPr w:rsidR="00CE2973" w:rsidRPr="0007073A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13BA" w14:textId="77777777" w:rsidR="00000000" w:rsidRDefault="0007073A">
      <w:pPr>
        <w:spacing w:after="0" w:line="240" w:lineRule="auto"/>
      </w:pPr>
      <w:r>
        <w:separator/>
      </w:r>
    </w:p>
  </w:endnote>
  <w:endnote w:type="continuationSeparator" w:id="0">
    <w:p w14:paraId="40128655" w14:textId="77777777" w:rsidR="00000000" w:rsidRDefault="0007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AC4D" w14:textId="77777777" w:rsidR="00CE2973" w:rsidRDefault="0007073A">
    <w:pPr>
      <w:pStyle w:val="Footer"/>
    </w:pPr>
    <w:r>
      <w:t>2023.04.03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2A7E" w14:textId="77777777" w:rsidR="00000000" w:rsidRDefault="0007073A">
      <w:pPr>
        <w:spacing w:after="0" w:line="240" w:lineRule="auto"/>
      </w:pPr>
      <w:r>
        <w:separator/>
      </w:r>
    </w:p>
  </w:footnote>
  <w:footnote w:type="continuationSeparator" w:id="0">
    <w:p w14:paraId="7C0AEFDB" w14:textId="77777777" w:rsidR="00000000" w:rsidRDefault="0007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5CEA" w14:textId="30BFA1F0" w:rsidR="00CE2973" w:rsidRPr="0007073A" w:rsidRDefault="0007073A" w:rsidP="0007073A">
    <w:pPr>
      <w:pStyle w:val="Header"/>
      <w:tabs>
        <w:tab w:val="left" w:pos="4088"/>
      </w:tabs>
      <w:jc w:val="center"/>
      <w:rPr>
        <w:lang w:val="cy-GB"/>
      </w:rPr>
    </w:pPr>
    <w:r w:rsidRPr="0007073A">
      <w:rPr>
        <w:lang w:val="cy-GB"/>
      </w:rPr>
      <w:t xml:space="preserve">Dyddiadur y Comisiynydd Heddlu a Throsedd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53F03"/>
    <w:multiLevelType w:val="multilevel"/>
    <w:tmpl w:val="34E838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4D58FC"/>
    <w:multiLevelType w:val="multilevel"/>
    <w:tmpl w:val="031205E0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 w16cid:durableId="1874532775">
    <w:abstractNumId w:val="1"/>
  </w:num>
  <w:num w:numId="2" w16cid:durableId="134559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973"/>
    <w:rsid w:val="0007073A"/>
    <w:rsid w:val="00CE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A11D"/>
  <w15:docId w15:val="{AB67BF2B-28B4-4802-8740-3C85B2F4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DejaVu Sans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2023-05-17T14:31:00Z</dcterms:created>
  <dcterms:modified xsi:type="dcterms:W3CDTF">2023-05-17T14:31:00Z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