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A0935A0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571E7">
        <w:rPr>
          <w:rFonts w:eastAsia="Times New Roman" w:cs="Times New Roman"/>
          <w:sz w:val="20"/>
          <w:szCs w:val="20"/>
          <w:lang w:eastAsia="en-GB"/>
        </w:rPr>
        <w:t>1</w:t>
      </w:r>
      <w:r w:rsidR="004D5A34">
        <w:rPr>
          <w:rFonts w:eastAsia="Times New Roman" w:cs="Times New Roman"/>
          <w:sz w:val="20"/>
          <w:szCs w:val="20"/>
          <w:lang w:eastAsia="en-GB"/>
        </w:rPr>
        <w:t>8</w:t>
      </w:r>
      <w:r w:rsidR="00051370" w:rsidRPr="0005137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051370">
        <w:rPr>
          <w:rFonts w:eastAsia="Times New Roman" w:cs="Times New Roman"/>
          <w:sz w:val="20"/>
          <w:szCs w:val="20"/>
          <w:lang w:eastAsia="en-GB"/>
        </w:rPr>
        <w:t xml:space="preserve"> September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997CF13" w14:textId="6E4299CD" w:rsidR="00CC7FDB" w:rsidRDefault="004D5A34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Criminal Justice Board for Wales</w:t>
      </w:r>
    </w:p>
    <w:p w14:paraId="5A4486DB" w14:textId="4C88DEE5" w:rsidR="004D5A34" w:rsidRDefault="004D5A34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D5A34">
        <w:rPr>
          <w:rFonts w:eastAsia="Times New Roman"/>
          <w:sz w:val="20"/>
          <w:szCs w:val="20"/>
          <w:lang w:eastAsia="en-GB"/>
        </w:rPr>
        <w:t>Introduction Meeting with Sylvette Jones, TEC Wales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261C0E5" w14:textId="35006E81" w:rsidR="004D5A34" w:rsidRDefault="004D5A34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Quarterly Meeting with the Independent Office of Police Conduct, IOPC. </w:t>
      </w:r>
    </w:p>
    <w:p w14:paraId="50611263" w14:textId="78207AF9" w:rsidR="004D5A34" w:rsidRDefault="004D5A34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Police and Crime Commissioner Surgery in Abergele.</w:t>
      </w:r>
    </w:p>
    <w:p w14:paraId="74792189" w14:textId="22C052CC" w:rsidR="00C66C31" w:rsidRDefault="00C66C31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Call on Time Business Cybercrime Event, Venue Cymru Llandudno.</w:t>
      </w:r>
    </w:p>
    <w:p w14:paraId="448B4515" w14:textId="4748184F" w:rsidR="00C66C31" w:rsidRDefault="00C66C31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PACT Visit to Danger point, Talacre.</w:t>
      </w:r>
    </w:p>
    <w:p w14:paraId="46187C8E" w14:textId="18AEFDB3" w:rsidR="004D5A34" w:rsidRDefault="00C66C31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 Policing Partnership Board for Wales.</w:t>
      </w:r>
    </w:p>
    <w:p w14:paraId="2E92B6BF" w14:textId="099AF6AC" w:rsidR="00C66C31" w:rsidRPr="004D5A34" w:rsidRDefault="00C66C31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PACT Visit to Youth Shedz, Buckley.</w:t>
      </w: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Pr="00E571E7" w:rsidRDefault="00462A4D" w:rsidP="00E571E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sectPr w:rsidR="00E571E7" w:rsidRPr="00E571E7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274AD04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051370">
      <w:t>9.</w:t>
    </w:r>
    <w:r w:rsidR="00E571E7">
      <w:t>1</w:t>
    </w:r>
    <w:r w:rsidR="004D5A34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193</cp:revision>
  <dcterms:created xsi:type="dcterms:W3CDTF">2018-06-06T12:13:00Z</dcterms:created>
  <dcterms:modified xsi:type="dcterms:W3CDTF">2023-10-04T10:30:00Z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